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D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 xml:space="preserve">Notice of meeting to adjourn </w:t>
      </w:r>
    </w:p>
    <w:p w:rsidR="00EA095B" w:rsidRPr="00FB47D1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  <w:lang w:val="en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>board of review to later date</w:t>
      </w:r>
    </w:p>
    <w:p w:rsidR="00EA095B" w:rsidRPr="00EA095B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FB47D1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t>TOWN OF BLACK CREEK, OUTAGAMIE COUNTY</w:t>
      </w:r>
      <w:r w:rsidRPr="00EA095B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br/>
      </w:r>
    </w:p>
    <w:p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Board of Review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for the Town of Black Creek, Outagamie County, Wisconsin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will meet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on the 13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May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at </w:t>
      </w:r>
      <w:r w:rsidR="008E16C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6:4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0 p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.m., at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Black Creek Town Hall, N6051 Twelve Corners Road,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for the purpose of calling the Board of R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eview into session during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45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-day period beginning on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4th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Monday of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pursuant to s. </w:t>
      </w:r>
      <w:hyperlink r:id="rId4" w:tooltip="Statutes 70.47(1)" w:history="1">
        <w:r w:rsidRPr="00EA095B">
          <w:rPr>
            <w:rFonts w:ascii="Calibri" w:eastAsia="Times New Roman" w:hAnsi="Calibri" w:cs="Times New Roman"/>
            <w:color w:val="000000"/>
            <w:sz w:val="25"/>
            <w:szCs w:val="25"/>
            <w:lang w:val="en"/>
          </w:rPr>
          <w:t>70.47 (1)</w:t>
        </w:r>
      </w:hyperlink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stats. </w:t>
      </w:r>
    </w:p>
    <w:p w:rsid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5D55B6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Due to the fact that the assessment roll is not completed at this time,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the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Board of Review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will be adjourned until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Wednesday, July 24, 2019 from 3:30 p.m. to 5:30 p.m.</w:t>
      </w:r>
    </w:p>
    <w:p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</w:p>
    <w:p w:rsidR="00FB47D1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Pursuant to s. </w:t>
      </w:r>
      <w:hyperlink r:id="rId5" w:tooltip="Statutes 70.45" w:history="1">
        <w:r w:rsidRPr="00FB47D1">
          <w:rPr>
            <w:rFonts w:ascii="Calibri" w:eastAsia="Times New Roman" w:hAnsi="Calibri" w:cs="Times New Roman"/>
            <w:color w:val="000000"/>
            <w:sz w:val="25"/>
            <w:szCs w:val="25"/>
            <w:lang w:val="en"/>
          </w:rPr>
          <w:t>70.45</w:t>
        </w:r>
      </w:hyperlink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</w:t>
      </w:r>
      <w:proofErr w:type="gramStart"/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stats.,</w:t>
      </w:r>
      <w:proofErr w:type="gramEnd"/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the Town of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Black Creek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assessment roll for the year 20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assessment will be open for examination on the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17th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July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at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the Black Creek Town Hall, N6051 Twelve Corners Road</w:t>
      </w:r>
      <w:r w:rsidR="00FB47D1"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from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3:30 p.m. to 5:30 p.m.</w:t>
      </w: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Instructional material about the assessment, how to file an objection, and board of review procedures under Wisconsin law will be available at that time. </w:t>
      </w:r>
    </w:p>
    <w:p w:rsidR="00FB47D1" w:rsidRPr="00EA095B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Notice is hereby given this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29</w:t>
      </w:r>
      <w:r w:rsidR="00FB47D1" w:rsidRPr="00FB47D1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day of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 </w:t>
      </w: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Christy Stover, Clerk</w:t>
      </w: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Town of Black Creek</w:t>
      </w: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Published:  April 29, 2019</w:t>
      </w:r>
    </w:p>
    <w:p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D46DF5" w:rsidRPr="00FB47D1" w:rsidRDefault="00D46DF5">
      <w:pPr>
        <w:rPr>
          <w:color w:val="FF0000"/>
        </w:rPr>
      </w:pPr>
      <w:bookmarkStart w:id="0" w:name="_GoBack"/>
      <w:bookmarkEnd w:id="0"/>
    </w:p>
    <w:sectPr w:rsidR="00D46DF5" w:rsidRPr="00FB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B"/>
    <w:rsid w:val="005C0C4D"/>
    <w:rsid w:val="005D55B6"/>
    <w:rsid w:val="00800E8A"/>
    <w:rsid w:val="008E16C1"/>
    <w:rsid w:val="00D46DF5"/>
    <w:rsid w:val="00E76E6F"/>
    <w:rsid w:val="00EA095B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2A3D8-820C-45D3-A78A-582A969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95B"/>
    <w:rPr>
      <w:strike w:val="0"/>
      <w:dstrike w:val="0"/>
      <w:color w:val="426986"/>
      <w:u w:val="none"/>
      <w:effect w:val="none"/>
    </w:rPr>
  </w:style>
  <w:style w:type="character" w:customStyle="1" w:styleId="qsrefstatnuma">
    <w:name w:val="qs_ref_statnuma_"/>
    <w:basedOn w:val="DefaultParagraphFont"/>
    <w:rsid w:val="00EA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18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legis.wisconsin.gov/document/statutes/70.45" TargetMode="External"/><Relationship Id="rId4" Type="http://schemas.openxmlformats.org/officeDocument/2006/relationships/hyperlink" Target="http://docs.legis.wisconsin.gov/document/statutes/70.47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2019-03-13T16:26:00Z</dcterms:created>
  <dcterms:modified xsi:type="dcterms:W3CDTF">2019-04-17T14:17:00Z</dcterms:modified>
</cp:coreProperties>
</file>